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tLeast" w:line="0" w:before="0" w:after="0"/>
        <w:jc w:val="center"/>
        <w:rPr>
          <w:b/>
          <w:bCs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INFORMACJA</w:t>
      </w:r>
    </w:p>
    <w:p>
      <w:pPr>
        <w:pStyle w:val="Normal"/>
        <w:spacing w:lineRule="atLeast" w:line="0" w:before="0" w:after="0"/>
        <w:jc w:val="center"/>
        <w:rPr>
          <w:b/>
          <w:bCs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o przetwarzaniu danych osobowych</w:t>
      </w:r>
    </w:p>
    <w:p>
      <w:pPr>
        <w:pStyle w:val="Normal"/>
        <w:spacing w:lineRule="atLeast" w:line="0" w:before="0" w:after="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Na podstawie art. 13 ust. 1 i 2 rozporządzenia Parlamentu Europejskiego i Rady (UE) 2016/679 z 27kwietnia 2016 r. w sprawie ochrony osób fizycznych w związku </w:t>
        <w:br/>
        <w:t>z przetwarzaniem danych osobowych i wsprawie swobodnego przepływu takich danych oraz uchylenia dyrektywy 95/46/WE (dalej: RODO),informuję, że:</w:t>
      </w:r>
    </w:p>
    <w:p>
      <w:pPr>
        <w:pStyle w:val="Normal"/>
        <w:spacing w:lineRule="atLeast" w:line="0" w:before="0" w:after="0"/>
        <w:jc w:val="both"/>
        <w:rPr/>
      </w:pPr>
      <w:r>
        <w:rPr>
          <w:rFonts w:cs="Times New Roman" w:ascii="Times New Roman" w:hAnsi="Times New Roman"/>
          <w:b/>
          <w:bCs/>
          <w:sz w:val="24"/>
          <w:szCs w:val="24"/>
        </w:rPr>
        <w:t>1. Administrator danych osobowych:</w:t>
      </w:r>
    </w:p>
    <w:p>
      <w:pPr>
        <w:pStyle w:val="Normal"/>
        <w:spacing w:lineRule="atLeast" w:line="0" w:before="0" w:after="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Administratorem Pani/Pana danych osobowych jest Centrum Opiekuńczo-Mieszkalne </w:t>
        <w:br/>
        <w:t>z siedzibą przy ulicy</w:t>
      </w:r>
    </w:p>
    <w:p>
      <w:pPr>
        <w:pStyle w:val="Normal"/>
        <w:spacing w:lineRule="atLeast" w:line="0" w:before="0" w:after="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Akacjowej 3, 76-248 Dębnica Kaszubska</w:t>
      </w:r>
    </w:p>
    <w:p>
      <w:pPr>
        <w:pStyle w:val="Normal"/>
        <w:spacing w:lineRule="atLeast" w:line="0" w:before="0" w:after="0"/>
        <w:jc w:val="both"/>
        <w:rPr>
          <w:b/>
          <w:bCs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2. Inspektor Ochrony Danych:</w:t>
      </w:r>
    </w:p>
    <w:p>
      <w:pPr>
        <w:pStyle w:val="Normal"/>
        <w:spacing w:lineRule="atLeast" w:line="0" w:before="0" w:after="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Dane kontaktowe inspektora ochrony danych w Urzędzie Gminy Dębnica Kaszubska: 76-248 Dębnica Kaszubska, ul. ks. Antoniego Kani 16a, e-mail: iod@debnicakaszubska.eu; telefon: 693064318. </w:t>
      </w:r>
    </w:p>
    <w:p>
      <w:pPr>
        <w:pStyle w:val="Normal"/>
        <w:spacing w:lineRule="atLeast" w:line="0" w:before="0" w:after="0"/>
        <w:jc w:val="both"/>
        <w:rPr>
          <w:b/>
          <w:bCs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3. Cele i podstawy przetwarzania danych:</w:t>
      </w:r>
    </w:p>
    <w:p>
      <w:pPr>
        <w:pStyle w:val="Normal"/>
        <w:spacing w:lineRule="atLeast" w:line="0" w:before="0" w:after="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Przetwarzanie Pani/Pana danych osobowych odbywać się będzie w celu przeprowadzenia rekrutacji, na podstawie art. 6 ust. 1 lit. a i c RODO.</w:t>
      </w:r>
    </w:p>
    <w:p>
      <w:pPr>
        <w:pStyle w:val="Normal"/>
        <w:spacing w:lineRule="atLeast" w:line="0" w:before="0" w:after="0"/>
        <w:jc w:val="both"/>
        <w:rPr>
          <w:b/>
          <w:bCs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4. Informacja o odbiorcach danych:</w:t>
      </w:r>
    </w:p>
    <w:p>
      <w:pPr>
        <w:pStyle w:val="Normal"/>
        <w:spacing w:lineRule="atLeast" w:line="0" w:before="0" w:after="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Odbiorcą Pani/Pana danych będzie Urząd Gminy w Dębnicy Kaszubskiej, który nie będzie udostępniał danych innym podmiotom gospodarczym i osobom fizycznym, chyba </w:t>
        <w:br/>
        <w:t>że obowiązek ich udostępnienia wynikać będzie z obowiązujących przepisów prawnych.</w:t>
      </w:r>
    </w:p>
    <w:p>
      <w:pPr>
        <w:pStyle w:val="Normal"/>
        <w:spacing w:lineRule="atLeast" w:line="0" w:before="0" w:after="0"/>
        <w:jc w:val="both"/>
        <w:rPr>
          <w:b/>
          <w:bCs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5. Przekazywanie danych do państw trzecich lub organizacji międzynarodowych:</w:t>
      </w:r>
    </w:p>
    <w:p>
      <w:pPr>
        <w:pStyle w:val="Normal"/>
        <w:spacing w:lineRule="atLeast" w:line="0" w:before="0" w:after="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Pani/Pana dane nie będą przekazywane poza teren Polski / UE / Europejskiego Obszaru Gospodarczego.</w:t>
      </w:r>
    </w:p>
    <w:p>
      <w:pPr>
        <w:pStyle w:val="Normal"/>
        <w:spacing w:lineRule="atLeast" w:line="0" w:before="0" w:after="0"/>
        <w:jc w:val="both"/>
        <w:rPr>
          <w:b/>
          <w:bCs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6. Okres przechowywania danych:</w:t>
      </w:r>
    </w:p>
    <w:p>
      <w:pPr>
        <w:pStyle w:val="Normal"/>
        <w:spacing w:lineRule="atLeast" w:line="0" w:before="0" w:after="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Dokumenty aplikacyjne kandydata, który zostanie wyłoniony w procesie rekrutacji, będą przechowywane przez okres wymagany przepisami prawa oraz zgodnie z kategorią archiwizacji po ustaniu podstawowego celu przetwarzania. Dokumenty aplikacyjne pozostałych osób podlegają zwrotowi.</w:t>
      </w:r>
    </w:p>
    <w:p>
      <w:pPr>
        <w:pStyle w:val="Normal"/>
        <w:spacing w:lineRule="atLeast" w:line="0" w:before="0" w:after="0"/>
        <w:jc w:val="both"/>
        <w:rPr>
          <w:b/>
          <w:bCs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7. Twoje prawa:</w:t>
      </w:r>
    </w:p>
    <w:p>
      <w:pPr>
        <w:pStyle w:val="Normal"/>
        <w:spacing w:lineRule="atLeast" w:line="0" w:before="0" w:after="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Posiada Pani/Pan prawo dostępu do treści swoich danych osobowych, prawo do ich sprostowania, usunięcia oraz prawo do ograniczenia ich przetwarzania. Ponadto ma Pan/ Pani prawo do cofnięcia zgody w dowolnym momencie bez wpływu na zgodność z prawem przetwarzania, prawo do przenoszenia danych oraz prawo do wniesienia sprzeciwu wobec przetwarzania Pani/Pana danych osobowych.</w:t>
      </w:r>
    </w:p>
    <w:p>
      <w:pPr>
        <w:pStyle w:val="Normal"/>
        <w:spacing w:lineRule="atLeast" w:line="0" w:before="0" w:after="0"/>
        <w:jc w:val="both"/>
        <w:rPr>
          <w:b/>
          <w:bCs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8. Prawo wniesienia skargi do organu nadzorczego:</w:t>
      </w:r>
    </w:p>
    <w:p>
      <w:pPr>
        <w:pStyle w:val="Normal"/>
        <w:spacing w:lineRule="atLeast" w:line="0" w:before="0" w:after="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Przysługuje Pani/Panu prawo wniesienia skargi do Prezesa Urzędu Ochrony Danych Osobowych, gdy uzna Pani/Pan, iż przetwarzanie danych osobowych Pani/Pana dotyczących narusza przepisy RODO.</w:t>
      </w:r>
    </w:p>
    <w:p>
      <w:pPr>
        <w:pStyle w:val="Normal"/>
        <w:spacing w:lineRule="atLeast" w:line="0" w:before="0" w:after="0"/>
        <w:jc w:val="both"/>
        <w:rPr>
          <w:b/>
          <w:bCs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9. Pani/Pana dane nie będą przetwarzane w sposób zautomatyzowany.</w:t>
      </w:r>
    </w:p>
    <w:p>
      <w:pPr>
        <w:pStyle w:val="Normal"/>
        <w:spacing w:lineRule="atLeast" w:line="0" w:before="0" w:after="0"/>
        <w:jc w:val="both"/>
        <w:rPr>
          <w:b/>
          <w:bCs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10. Pani/ Pana dane nie będą podlegały profilowaniu.</w:t>
      </w:r>
    </w:p>
    <w:p>
      <w:pPr>
        <w:pStyle w:val="Normal"/>
        <w:spacing w:lineRule="atLeast" w:line="0" w:before="0" w:after="0"/>
        <w:jc w:val="both"/>
        <w:rPr>
          <w:b/>
          <w:bCs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11. Informacja o wymogu/dobrowolności podania danych:</w:t>
      </w:r>
    </w:p>
    <w:p>
      <w:pPr>
        <w:pStyle w:val="Normal"/>
        <w:spacing w:lineRule="atLeast" w:line="0" w:before="0" w:after="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Podanie przez Pana/Panią danych jest wymagane ze względu na konieczność dopełnienia przepisów </w:t>
      </w:r>
      <w:bookmarkStart w:id="0" w:name="_GoBack"/>
      <w:bookmarkEnd w:id="0"/>
      <w:r>
        <w:rPr>
          <w:rFonts w:cs="Times New Roman" w:ascii="Times New Roman" w:hAnsi="Times New Roman"/>
          <w:sz w:val="24"/>
          <w:szCs w:val="24"/>
        </w:rPr>
        <w:t xml:space="preserve">prawa oraz ze względu na możliwość kontaktu z Pani/Pana osobą w związku </w:t>
        <w:br/>
        <w:t>z rekrutacją.</w:t>
      </w:r>
    </w:p>
    <w:p>
      <w:pPr>
        <w:pStyle w:val="Normal"/>
        <w:spacing w:lineRule="atLeast" w:line="0" w:before="0" w:after="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Niepodanie ww. danych będzie skutkować wykluczeniem z procesu rekrutacji.</w:t>
      </w:r>
    </w:p>
    <w:p>
      <w:pPr>
        <w:pStyle w:val="Normal"/>
        <w:spacing w:lineRule="atLeast" w:line="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tLeast" w:line="0" w:before="0" w:after="0"/>
        <w:jc w:val="right"/>
        <w:rPr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i/>
          <w:sz w:val="20"/>
          <w:szCs w:val="20"/>
        </w:rPr>
        <w:t>Powyższe informacje przeczytałem (am) i zrozumiałem (am).</w:t>
      </w:r>
    </w:p>
    <w:p>
      <w:pPr>
        <w:pStyle w:val="Normal"/>
        <w:spacing w:lineRule="atLeast" w:line="0" w:before="0" w:after="0"/>
        <w:jc w:val="right"/>
        <w:rPr>
          <w:rFonts w:ascii="Times New Roman" w:hAnsi="Times New Roman" w:cs="Times New Roman"/>
          <w:i/>
          <w:i/>
        </w:rPr>
      </w:pPr>
      <w:r>
        <w:rPr>
          <w:rFonts w:cs="Times New Roman" w:ascii="Times New Roman" w:hAnsi="Times New Roman"/>
          <w:i/>
        </w:rPr>
      </w:r>
    </w:p>
    <w:p>
      <w:pPr>
        <w:pStyle w:val="Normal"/>
        <w:spacing w:lineRule="atLeast" w:line="0" w:before="0" w:after="0"/>
        <w:jc w:val="right"/>
        <w:rPr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i/>
          <w:sz w:val="20"/>
          <w:szCs w:val="20"/>
        </w:rPr>
        <w:t>………………………………………………………</w:t>
      </w:r>
    </w:p>
    <w:p>
      <w:pPr>
        <w:pStyle w:val="Normal"/>
        <w:spacing w:lineRule="atLeast" w:line="0" w:before="0" w:after="0"/>
        <w:jc w:val="right"/>
        <w:rPr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i/>
          <w:sz w:val="20"/>
          <w:szCs w:val="20"/>
        </w:rPr>
        <w:t>(data i czytelny podpis)</w:t>
      </w:r>
    </w:p>
    <w:sectPr>
      <w:headerReference w:type="default" r:id="rId2"/>
      <w:type w:val="nextPage"/>
      <w:pgSz w:w="11906" w:h="16838"/>
      <w:pgMar w:left="1417" w:right="1417" w:gutter="0" w:header="1417" w:top="2206" w:footer="0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suppressLineNumbers/>
      <w:spacing w:before="0" w:after="200"/>
      <w:rPr/>
    </w:pPr>
    <w:r>
      <w:rPr/>
    </w:r>
  </w:p>
</w:hdr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Gwkaistopka">
    <w:name w:val="Główka i stopka"/>
    <w:basedOn w:val="Normal"/>
    <w:qFormat/>
    <w:pPr>
      <w:suppressLineNumbers/>
      <w:tabs>
        <w:tab w:val="clear" w:pos="708"/>
        <w:tab w:val="center" w:pos="4536" w:leader="none"/>
        <w:tab w:val="right" w:pos="9072" w:leader="none"/>
      </w:tabs>
    </w:pPr>
    <w:rPr/>
  </w:style>
  <w:style w:type="paragraph" w:styleId="Header">
    <w:name w:val="Header"/>
    <w:basedOn w:val="Gwkaistopka"/>
    <w:pPr>
      <w:suppressLineNumbers/>
    </w:pPr>
    <w:rPr/>
  </w:style>
  <w:style w:type="numbering" w:styleId="Bezlisty" w:default="1">
    <w:name w:val="Bez listy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Application>LibreOffice/24.2.4.2$Windows_X86_64 LibreOffice_project/51a6219feb6075d9a4c46691dcfe0cd9c4fff3c2</Application>
  <AppVersion>15.0000</AppVersion>
  <Pages>2</Pages>
  <Words>372</Words>
  <Characters>2464</Characters>
  <CharactersWithSpaces>2813</CharactersWithSpaces>
  <Paragraphs>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2025-03-31T11:25:00Z</dcterms:created>
  <dc:creator>Monika Piechna</dc:creator>
  <dc:description/>
  <dc:language>pl-PL</dc:language>
  <cp:lastModifiedBy/>
  <dcterms:modified xsi:type="dcterms:W3CDTF">2025-04-06T21:14:04Z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