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C4036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C4036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C40364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C40364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C40364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C4036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C40364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C40364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C40364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C40364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C4036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C40364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C40364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C4036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C4036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C40364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C40364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0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0364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3AC2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A3D76A72-2B5E-4E94-A990-AE9DF3F10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Matyszewska</dc:creator>
  <cp:keywords/>
  <dc:description/>
  <cp:lastModifiedBy>Danuta Matyszewska</cp:lastModifiedBy>
  <cp:revision>2</cp:revision>
  <dcterms:created xsi:type="dcterms:W3CDTF">2024-11-28T06:38:00Z</dcterms:created>
  <dcterms:modified xsi:type="dcterms:W3CDTF">2024-11-28T06:38:00Z</dcterms:modified>
</cp:coreProperties>
</file>